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blaty ze spieków kwarcowych dekton to dobry wybór?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 blaty ze spieków kwarcowych dekton to dobry wybór do wnętrza Twojej kuchni? Przeczytaj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zdecydować się na blaty ze spieków kwarcowych dekton?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Stoisz przed wyborem mebli do kuchni? Zastanawiasz się jakie blaty spełnią Twoje oczekiwania? Sprawdź w naszym artykule 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blaty ze spieków kwarcowych dekton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dobra opcja.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Trwałe blaty w Twojej kuchni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początku warto wspomnieć o tym, iż spiek kwarcowy jest to stosunkowo nowy materiał. Niemniej jednak znajduje one szerokie zastosowanie zarówno we wnętrzach budynków jak i na zewnątrz. Świadczy to o tym, iż spiek kwarcowy oferuje nam zarówno trwałość jak i odporność, które można porównać do granitu. </w:t>
      </w:r>
      <w:r>
        <w:rPr>
          <w:rFonts w:ascii="calibri" w:hAnsi="calibri" w:eastAsia="calibri" w:cs="calibri"/>
          <w:sz w:val="24"/>
          <w:szCs w:val="24"/>
          <w:b/>
        </w:rPr>
        <w:t xml:space="preserve">Blaty ze spieków kwarcowych dekton</w:t>
      </w:r>
      <w:r>
        <w:rPr>
          <w:rFonts w:ascii="calibri" w:hAnsi="calibri" w:eastAsia="calibri" w:cs="calibri"/>
          <w:sz w:val="24"/>
          <w:szCs w:val="24"/>
        </w:rPr>
        <w:t xml:space="preserve"> to także dobre rozwiązanie pod względem estetycznym, gdyż przy zastosowaniu tego materiału, uzyskamy efekt niemal identyczny wizualnie, jak przy wykorzystaniu naturalnego kamienia.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Blaty ze spieków kwarcowych dekton od Kontin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Kontin to firma z Kielc, która od wielu lat zajmuje się produkcją elementów dekoracyjnych z kamienia a także wszelakich elementów zewnętrznych budynków. W katalogu firmy znajdziemy granit, marmur ale również materiały typu spiek kwarcowy. lub konglomerat kwarcowy. To właśnie w Kontin zamówimy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blaty ze spieków kwarcowych dekton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tin.com.pl/material/spieki-kwarcowe-dekton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2024-05-18T14:04:07+02:00</dcterms:created>
  <dcterms:modified xsi:type="dcterms:W3CDTF">2024-05-18T14:04:07+02:00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